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E43A" w14:textId="77777777" w:rsidR="001B156D" w:rsidRDefault="001B156D" w:rsidP="001B156D">
      <w:pPr>
        <w:spacing w:after="0" w:line="240" w:lineRule="auto"/>
        <w:rPr>
          <w:rFonts w:ascii="inherit" w:eastAsia="Times New Roman" w:hAnsi="inherit" w:cs="Times New Roman"/>
          <w:sz w:val="24"/>
          <w:szCs w:val="24"/>
          <w:lang w:eastAsia="ro-RO"/>
        </w:rPr>
      </w:pPr>
    </w:p>
    <w:p w14:paraId="12C09377" w14:textId="77777777" w:rsidR="001B156D" w:rsidRDefault="001B156D" w:rsidP="001B156D">
      <w:pPr>
        <w:spacing w:after="0" w:line="240" w:lineRule="auto"/>
        <w:rPr>
          <w:rFonts w:ascii="inherit" w:eastAsia="Times New Roman" w:hAnsi="inherit" w:cs="Times New Roman"/>
          <w:sz w:val="24"/>
          <w:szCs w:val="24"/>
          <w:lang w:eastAsia="ro-RO"/>
        </w:rPr>
      </w:pPr>
    </w:p>
    <w:p w14:paraId="0F15D0D8" w14:textId="1486A31F" w:rsidR="001B156D" w:rsidRDefault="001B156D" w:rsidP="001B156D">
      <w:pPr>
        <w:spacing w:after="0" w:line="240" w:lineRule="auto"/>
        <w:rPr>
          <w:rFonts w:ascii="inherit" w:eastAsia="Times New Roman" w:hAnsi="inherit" w:cs="Times New Roman"/>
          <w:sz w:val="24"/>
          <w:szCs w:val="24"/>
          <w:lang w:eastAsia="ro-RO"/>
        </w:rPr>
      </w:pPr>
      <w:r>
        <w:rPr>
          <w:noProof/>
        </w:rPr>
        <w:drawing>
          <wp:inline distT="0" distB="0" distL="0" distR="0" wp14:anchorId="7F750C8E" wp14:editId="3E7473AE">
            <wp:extent cx="5306060" cy="1275715"/>
            <wp:effectExtent l="0" t="0" r="8890" b="635"/>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6060" cy="1275715"/>
                    </a:xfrm>
                    <a:prstGeom prst="rect">
                      <a:avLst/>
                    </a:prstGeom>
                    <a:noFill/>
                    <a:ln>
                      <a:noFill/>
                    </a:ln>
                  </pic:spPr>
                </pic:pic>
              </a:graphicData>
            </a:graphic>
          </wp:inline>
        </w:drawing>
      </w:r>
    </w:p>
    <w:p w14:paraId="4F814A2C" w14:textId="77777777" w:rsidR="001B156D" w:rsidRDefault="001B156D" w:rsidP="001B156D">
      <w:pPr>
        <w:spacing w:after="0" w:line="240" w:lineRule="auto"/>
        <w:rPr>
          <w:rFonts w:ascii="inherit" w:eastAsia="Times New Roman" w:hAnsi="inherit" w:cs="Times New Roman"/>
          <w:sz w:val="24"/>
          <w:szCs w:val="24"/>
          <w:lang w:eastAsia="ro-RO"/>
        </w:rPr>
      </w:pPr>
    </w:p>
    <w:p w14:paraId="28DADD98" w14:textId="52F9AD7C"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xml:space="preserve">Primăria municipiului </w:t>
      </w:r>
      <w:r>
        <w:rPr>
          <w:rFonts w:ascii="inherit" w:eastAsia="Times New Roman" w:hAnsi="inherit" w:cs="Times New Roman"/>
          <w:sz w:val="24"/>
          <w:szCs w:val="24"/>
          <w:lang w:eastAsia="ro-RO"/>
        </w:rPr>
        <w:t>Turda</w:t>
      </w:r>
      <w:r w:rsidRPr="001B156D">
        <w:rPr>
          <w:rFonts w:ascii="inherit" w:eastAsia="Times New Roman" w:hAnsi="inherit" w:cs="Times New Roman"/>
          <w:sz w:val="24"/>
          <w:szCs w:val="24"/>
          <w:lang w:eastAsia="ro-RO"/>
        </w:rPr>
        <w:t xml:space="preserve"> încheie contracte de prestări servicii pentru:</w:t>
      </w:r>
    </w:p>
    <w:p w14:paraId="6AD27F5F"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6F73E6FC" w14:textId="2894E398" w:rsidR="001B156D" w:rsidRP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xml:space="preserve">• Un număr de </w:t>
      </w:r>
      <w:r>
        <w:rPr>
          <w:rFonts w:ascii="inherit" w:eastAsia="Times New Roman" w:hAnsi="inherit" w:cs="Times New Roman"/>
          <w:sz w:val="24"/>
          <w:szCs w:val="24"/>
          <w:lang w:eastAsia="ro-RO"/>
        </w:rPr>
        <w:t>8</w:t>
      </w:r>
      <w:r w:rsidRPr="001B156D">
        <w:rPr>
          <w:rFonts w:ascii="inherit" w:eastAsia="Times New Roman" w:hAnsi="inherit" w:cs="Times New Roman"/>
          <w:sz w:val="24"/>
          <w:szCs w:val="24"/>
          <w:lang w:eastAsia="ro-RO"/>
        </w:rPr>
        <w:t xml:space="preserve"> recenzori pentru autorecenzarea asistată (ARA) din Municipiul </w:t>
      </w:r>
      <w:r>
        <w:rPr>
          <w:rFonts w:ascii="inherit" w:eastAsia="Times New Roman" w:hAnsi="inherit" w:cs="Times New Roman"/>
          <w:sz w:val="24"/>
          <w:szCs w:val="24"/>
          <w:lang w:eastAsia="ro-RO"/>
        </w:rPr>
        <w:t>Turda</w:t>
      </w:r>
      <w:r w:rsidRPr="001B156D">
        <w:rPr>
          <w:rFonts w:ascii="inherit" w:eastAsia="Times New Roman" w:hAnsi="inherit" w:cs="Times New Roman"/>
          <w:sz w:val="24"/>
          <w:szCs w:val="24"/>
          <w:lang w:eastAsia="ro-RO"/>
        </w:rPr>
        <w:t>;</w:t>
      </w:r>
    </w:p>
    <w:p w14:paraId="4C71386C" w14:textId="5419A371" w:rsidR="001B156D" w:rsidRP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xml:space="preserve">• Un număr de </w:t>
      </w:r>
      <w:r>
        <w:rPr>
          <w:rFonts w:ascii="inherit" w:eastAsia="Times New Roman" w:hAnsi="inherit" w:cs="Times New Roman"/>
          <w:sz w:val="24"/>
          <w:szCs w:val="24"/>
          <w:lang w:eastAsia="ro-RO"/>
        </w:rPr>
        <w:t>40</w:t>
      </w:r>
      <w:r w:rsidRPr="001B156D">
        <w:rPr>
          <w:rFonts w:ascii="inherit" w:eastAsia="Times New Roman" w:hAnsi="inherit" w:cs="Times New Roman"/>
          <w:sz w:val="24"/>
          <w:szCs w:val="24"/>
          <w:lang w:eastAsia="ro-RO"/>
        </w:rPr>
        <w:t xml:space="preserve"> recenzori pentru colectarea datelor Recensământului populației și locuințelor din Municipiul </w:t>
      </w:r>
      <w:r>
        <w:rPr>
          <w:rFonts w:ascii="inherit" w:eastAsia="Times New Roman" w:hAnsi="inherit" w:cs="Times New Roman"/>
          <w:sz w:val="24"/>
          <w:szCs w:val="24"/>
          <w:lang w:eastAsia="ro-RO"/>
        </w:rPr>
        <w:t>Turda</w:t>
      </w:r>
      <w:r w:rsidRPr="001B156D">
        <w:rPr>
          <w:rFonts w:ascii="inherit" w:eastAsia="Times New Roman" w:hAnsi="inherit" w:cs="Times New Roman"/>
          <w:sz w:val="24"/>
          <w:szCs w:val="24"/>
          <w:lang w:eastAsia="ro-RO"/>
        </w:rPr>
        <w:t>;</w:t>
      </w:r>
    </w:p>
    <w:p w14:paraId="2E8E7036" w14:textId="5C17A4B4" w:rsidR="001B156D" w:rsidRP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xml:space="preserve">• Un număr de </w:t>
      </w:r>
      <w:r>
        <w:rPr>
          <w:rFonts w:ascii="inherit" w:eastAsia="Times New Roman" w:hAnsi="inherit" w:cs="Times New Roman"/>
          <w:sz w:val="24"/>
          <w:szCs w:val="24"/>
          <w:lang w:eastAsia="ro-RO"/>
        </w:rPr>
        <w:t>3</w:t>
      </w:r>
      <w:r w:rsidRPr="001B156D">
        <w:rPr>
          <w:rFonts w:ascii="inherit" w:eastAsia="Times New Roman" w:hAnsi="inherit" w:cs="Times New Roman"/>
          <w:sz w:val="24"/>
          <w:szCs w:val="24"/>
          <w:lang w:eastAsia="ro-RO"/>
        </w:rPr>
        <w:t xml:space="preserve"> recenzor</w:t>
      </w:r>
      <w:r>
        <w:rPr>
          <w:rFonts w:ascii="inherit" w:eastAsia="Times New Roman" w:hAnsi="inherit" w:cs="Times New Roman"/>
          <w:sz w:val="24"/>
          <w:szCs w:val="24"/>
          <w:lang w:eastAsia="ro-RO"/>
        </w:rPr>
        <w:t>i</w:t>
      </w:r>
      <w:r w:rsidRPr="001B156D">
        <w:rPr>
          <w:rFonts w:ascii="inherit" w:eastAsia="Times New Roman" w:hAnsi="inherit" w:cs="Times New Roman"/>
          <w:sz w:val="24"/>
          <w:szCs w:val="24"/>
          <w:lang w:eastAsia="ro-RO"/>
        </w:rPr>
        <w:t xml:space="preserve"> - șef pentru monitorizarea/coordonarea colectării datelor Recensământului populației și locuințelor din Municipiul </w:t>
      </w:r>
      <w:r>
        <w:rPr>
          <w:rFonts w:ascii="inherit" w:eastAsia="Times New Roman" w:hAnsi="inherit" w:cs="Times New Roman"/>
          <w:sz w:val="24"/>
          <w:szCs w:val="24"/>
          <w:lang w:eastAsia="ro-RO"/>
        </w:rPr>
        <w:t>Turda</w:t>
      </w:r>
      <w:r w:rsidRPr="001B156D">
        <w:rPr>
          <w:rFonts w:ascii="inherit" w:eastAsia="Times New Roman" w:hAnsi="inherit" w:cs="Times New Roman"/>
          <w:sz w:val="24"/>
          <w:szCs w:val="24"/>
          <w:lang w:eastAsia="ro-RO"/>
        </w:rPr>
        <w:t>;</w:t>
      </w:r>
    </w:p>
    <w:p w14:paraId="29738D74" w14:textId="2D02CFCD"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xml:space="preserve">• Un coordonator la nivel de UAT pentru monitorizare/coordonare la Recensământul populației și locuințelor din Municipiul </w:t>
      </w:r>
      <w:r>
        <w:rPr>
          <w:rFonts w:ascii="inherit" w:eastAsia="Times New Roman" w:hAnsi="inherit" w:cs="Times New Roman"/>
          <w:sz w:val="24"/>
          <w:szCs w:val="24"/>
          <w:lang w:eastAsia="ro-RO"/>
        </w:rPr>
        <w:t>Turda</w:t>
      </w:r>
      <w:r w:rsidRPr="001B156D">
        <w:rPr>
          <w:rFonts w:ascii="inherit" w:eastAsia="Times New Roman" w:hAnsi="inherit" w:cs="Times New Roman"/>
          <w:sz w:val="24"/>
          <w:szCs w:val="24"/>
          <w:lang w:eastAsia="ro-RO"/>
        </w:rPr>
        <w:t>.</w:t>
      </w:r>
    </w:p>
    <w:p w14:paraId="5FEAC636"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510659B4" w14:textId="286D5899"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Modalitatea de contractare: Contract de servicii.</w:t>
      </w:r>
    </w:p>
    <w:p w14:paraId="05ECAD71"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7BAC41ED" w14:textId="63C682F1"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Perioada de contractare a serviciilor:</w:t>
      </w:r>
    </w:p>
    <w:p w14:paraId="519A4EE9"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1A6A24C0" w14:textId="77777777" w:rsidR="001B156D" w:rsidRP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Participarea la instruirea organizată de UJIR la o data comunicată ulterior;</w:t>
      </w:r>
    </w:p>
    <w:p w14:paraId="17DB722D" w14:textId="5124B250" w:rsid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autorecenzarea asistată (ARA): 14.03-15.05.2022;</w:t>
      </w:r>
    </w:p>
    <w:p w14:paraId="07D98999" w14:textId="77777777" w:rsidR="001B156D" w:rsidRPr="001B156D" w:rsidRDefault="001B156D" w:rsidP="001B156D">
      <w:pPr>
        <w:pStyle w:val="ListParagraph"/>
        <w:spacing w:after="0" w:line="240" w:lineRule="auto"/>
        <w:rPr>
          <w:rFonts w:ascii="inherit" w:eastAsia="Times New Roman" w:hAnsi="inherit" w:cs="Times New Roman"/>
          <w:sz w:val="24"/>
          <w:szCs w:val="24"/>
          <w:lang w:eastAsia="ro-RO"/>
        </w:rPr>
      </w:pPr>
    </w:p>
    <w:p w14:paraId="58B7DD52" w14:textId="0DC93883" w:rsid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recenzarea prin efectuare interviu de către recenzor, în teren: 16.05-17.07.2022.</w:t>
      </w:r>
    </w:p>
    <w:p w14:paraId="6BA47823" w14:textId="77777777" w:rsidR="001B156D" w:rsidRPr="001B156D" w:rsidRDefault="001B156D" w:rsidP="001B156D">
      <w:pPr>
        <w:pStyle w:val="ListParagraph"/>
        <w:rPr>
          <w:rFonts w:ascii="inherit" w:eastAsia="Times New Roman" w:hAnsi="inherit" w:cs="Times New Roman"/>
          <w:sz w:val="24"/>
          <w:szCs w:val="24"/>
          <w:lang w:eastAsia="ro-RO"/>
        </w:rPr>
      </w:pPr>
    </w:p>
    <w:p w14:paraId="7B89AC50" w14:textId="77777777" w:rsidR="001B156D" w:rsidRPr="001B156D" w:rsidRDefault="001B156D" w:rsidP="001B156D">
      <w:pPr>
        <w:pStyle w:val="ListParagraph"/>
        <w:spacing w:after="0" w:line="240" w:lineRule="auto"/>
        <w:rPr>
          <w:rFonts w:ascii="inherit" w:eastAsia="Times New Roman" w:hAnsi="inherit" w:cs="Times New Roman"/>
          <w:sz w:val="24"/>
          <w:szCs w:val="24"/>
          <w:lang w:eastAsia="ro-RO"/>
        </w:rPr>
      </w:pPr>
    </w:p>
    <w:p w14:paraId="20B27CBD" w14:textId="77777777" w:rsidR="001B156D" w:rsidRP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Locul de desfășurare a activității:</w:t>
      </w:r>
    </w:p>
    <w:p w14:paraId="7A68325A" w14:textId="57A21231"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xml:space="preserve">Pe teren, în limitele administrative ale Municipiului </w:t>
      </w:r>
      <w:r>
        <w:rPr>
          <w:rFonts w:ascii="inherit" w:eastAsia="Times New Roman" w:hAnsi="inherit" w:cs="Times New Roman"/>
          <w:sz w:val="24"/>
          <w:szCs w:val="24"/>
          <w:lang w:eastAsia="ro-RO"/>
        </w:rPr>
        <w:t>Turda</w:t>
      </w:r>
      <w:r w:rsidRPr="001B156D">
        <w:rPr>
          <w:rFonts w:ascii="inherit" w:eastAsia="Times New Roman" w:hAnsi="inherit" w:cs="Times New Roman"/>
          <w:sz w:val="24"/>
          <w:szCs w:val="24"/>
          <w:lang w:eastAsia="ro-RO"/>
        </w:rPr>
        <w:t xml:space="preserve"> (recenzori, recenzori-șefi și coordonator la nivel de UAT);</w:t>
      </w:r>
    </w:p>
    <w:p w14:paraId="7FA0D7F6"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0A60A2C8" w14:textId="5414A473"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In spațiul amenajat de către UAT</w:t>
      </w:r>
      <w:r>
        <w:rPr>
          <w:rFonts w:ascii="inherit" w:eastAsia="Times New Roman" w:hAnsi="inherit" w:cs="Times New Roman"/>
          <w:sz w:val="24"/>
          <w:szCs w:val="24"/>
          <w:lang w:eastAsia="ro-RO"/>
        </w:rPr>
        <w:t xml:space="preserve">, sala 3 – Primarie </w:t>
      </w:r>
      <w:r w:rsidRPr="001B156D">
        <w:rPr>
          <w:rFonts w:ascii="inherit" w:eastAsia="Times New Roman" w:hAnsi="inherit" w:cs="Times New Roman"/>
          <w:sz w:val="24"/>
          <w:szCs w:val="24"/>
          <w:lang w:eastAsia="ro-RO"/>
        </w:rPr>
        <w:t>în vederea autorecenzării (pentru recenzorii ARA).</w:t>
      </w:r>
    </w:p>
    <w:p w14:paraId="36F5A4E6"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38517E57" w14:textId="08C3CC39"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xml:space="preserve">Condiții privind contractarea serviciilor: </w:t>
      </w:r>
    </w:p>
    <w:p w14:paraId="5A7E50D1"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2968A57A" w14:textId="3D938D2C"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Vârsta minimă de 18 ani împliniți la data selecției - condiție eliminatorie;</w:t>
      </w:r>
    </w:p>
    <w:p w14:paraId="2EA0F2F1" w14:textId="254A747D"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Minim studii medii absolvite (diplomă absolvent liceu) - condiție eliminatorie;</w:t>
      </w:r>
    </w:p>
    <w:p w14:paraId="6F94D52D" w14:textId="5970F703"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Să nu aibă cazier judiciar - condiție eliminatorie;</w:t>
      </w:r>
    </w:p>
    <w:p w14:paraId="3BC30015" w14:textId="692E61A0"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Să dețină cunoștințe de utilizare a unei tablete;</w:t>
      </w:r>
    </w:p>
    <w:p w14:paraId="42E6EC49" w14:textId="3B0C9C87"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Abilitatea de a comunica într-o manieră civilizată; capacitatea de a stabili contacte inter-personale, de a fi cordial, plăcut, metodic şi riguros;</w:t>
      </w:r>
    </w:p>
    <w:p w14:paraId="30039160" w14:textId="29624E76"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Să dispună de un telefon mobil pe care să-l utilizeze pentru comunicare;</w:t>
      </w:r>
    </w:p>
    <w:p w14:paraId="13ECD616" w14:textId="0D85023F"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Rezistenţă la stres şi lucru sub presiune;</w:t>
      </w:r>
    </w:p>
    <w:p w14:paraId="7FDDC508" w14:textId="3C464E87"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lastRenderedPageBreak/>
        <w:t>În zonele/comunitățile cu populaţie de altă etnie decât cea română, cunoaşterea şi a limbii acelei etnii şi a specificului etniei respective reprezintă un avantaj în desfăşurarea muncii sale pe teren;</w:t>
      </w:r>
    </w:p>
    <w:p w14:paraId="79DCC933" w14:textId="2CC45F83" w:rsid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Expertiza în domeniul statisticii, al administrației publice, experiența de operator statistic statistic sau ca personal RGA (recensământul general agricol), reprezintă un avantaj.</w:t>
      </w:r>
    </w:p>
    <w:p w14:paraId="0490E4E2" w14:textId="77777777"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p>
    <w:p w14:paraId="0DCA7A87" w14:textId="77777777"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xml:space="preserve">Atribuțiile personalului de recensământ: </w:t>
      </w:r>
    </w:p>
    <w:p w14:paraId="261FAF20" w14:textId="7EFD29BE"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conform Modelului de contract cadru de servicii pentru RPL2021 prevăzut în Anexa nr. 2 a HG nr. 145/2022 privind modificarea și completarea HG nr.1071/2020 pentru stabilirea bugetului și a categoriilor de cheltuieli necesare efectuării recensământului populației și locuințelor din România în anul 2021.</w:t>
      </w:r>
    </w:p>
    <w:p w14:paraId="288E335F" w14:textId="64C73201"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Condiții specifice:</w:t>
      </w:r>
    </w:p>
    <w:p w14:paraId="48D640C1"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725587B2" w14:textId="2CEAFBA6"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Muncă pe teren;</w:t>
      </w:r>
    </w:p>
    <w:p w14:paraId="56439CBE" w14:textId="4999655D"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Disponibilitate de a lucra în program prelungit, în medie 8 ore pe zi (până la sfârşitul zilei);</w:t>
      </w:r>
    </w:p>
    <w:p w14:paraId="7AE10035" w14:textId="64798974" w:rsidR="001B156D" w:rsidRP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Disponibilitate de a lucra în weekend (sâmbătă şi /sau duminică).</w:t>
      </w:r>
    </w:p>
    <w:p w14:paraId="24D1F3A2" w14:textId="6BAD5405" w:rsidR="001B156D" w:rsidRDefault="001B156D" w:rsidP="001B156D">
      <w:pPr>
        <w:pStyle w:val="ListParagraph"/>
        <w:numPr>
          <w:ilvl w:val="0"/>
          <w:numId w:val="1"/>
        </w:num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xml:space="preserve">Având în vedere că autorecenzarea asistată (ARA) are loc în intervalul 14.03.2022 - 15.05.2022, pentru cei </w:t>
      </w:r>
      <w:r>
        <w:rPr>
          <w:rFonts w:ascii="inherit" w:eastAsia="Times New Roman" w:hAnsi="inherit" w:cs="Times New Roman"/>
          <w:sz w:val="24"/>
          <w:szCs w:val="24"/>
          <w:lang w:eastAsia="ro-RO"/>
        </w:rPr>
        <w:t>8</w:t>
      </w:r>
      <w:r w:rsidRPr="001B156D">
        <w:rPr>
          <w:rFonts w:ascii="inherit" w:eastAsia="Times New Roman" w:hAnsi="inherit" w:cs="Times New Roman"/>
          <w:sz w:val="24"/>
          <w:szCs w:val="24"/>
          <w:lang w:eastAsia="ro-RO"/>
        </w:rPr>
        <w:t xml:space="preserve"> recenzori pentru autorecenzarea asistată (ARA), perioada de înscriere se încheie în data de 18.02.2022. (Pentru celelalte categorii de recenzori se pot depune cereri pentru înscrierea în lista de candidați și după această dată).</w:t>
      </w:r>
    </w:p>
    <w:p w14:paraId="737D3CE6" w14:textId="77777777" w:rsidR="001B156D" w:rsidRPr="001B156D" w:rsidRDefault="001B156D" w:rsidP="001B156D">
      <w:pPr>
        <w:pStyle w:val="ListParagraph"/>
        <w:spacing w:after="0" w:line="240" w:lineRule="auto"/>
        <w:rPr>
          <w:rFonts w:ascii="inherit" w:eastAsia="Times New Roman" w:hAnsi="inherit" w:cs="Times New Roman"/>
          <w:sz w:val="24"/>
          <w:szCs w:val="24"/>
          <w:lang w:eastAsia="ro-RO"/>
        </w:rPr>
      </w:pPr>
    </w:p>
    <w:p w14:paraId="257C436D" w14:textId="6C0ECF05"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Cererile de înscriere pentru toate categoriile de recenzori se pot descărca de pe site-ul</w:t>
      </w:r>
      <w:r>
        <w:rPr>
          <w:rFonts w:ascii="inherit" w:eastAsia="Times New Roman" w:hAnsi="inherit" w:cs="Times New Roman"/>
          <w:sz w:val="24"/>
          <w:szCs w:val="24"/>
          <w:lang w:eastAsia="ro-RO"/>
        </w:rPr>
        <w:t xml:space="preserve"> </w:t>
      </w:r>
      <w:hyperlink r:id="rId6" w:history="1">
        <w:r w:rsidRPr="001B156D">
          <w:rPr>
            <w:rStyle w:val="Hyperlink"/>
            <w:rFonts w:ascii="inherit" w:eastAsia="Times New Roman" w:hAnsi="inherit" w:cs="Times New Roman"/>
            <w:sz w:val="24"/>
            <w:szCs w:val="24"/>
            <w:bdr w:val="none" w:sz="0" w:space="0" w:color="auto" w:frame="1"/>
            <w:lang w:eastAsia="ro-RO"/>
          </w:rPr>
          <w:t>www.</w:t>
        </w:r>
        <w:r w:rsidRPr="00BD5409">
          <w:rPr>
            <w:rStyle w:val="Hyperlink"/>
            <w:rFonts w:ascii="inherit" w:eastAsia="Times New Roman" w:hAnsi="inherit" w:cs="Times New Roman"/>
            <w:sz w:val="24"/>
            <w:szCs w:val="24"/>
            <w:bdr w:val="none" w:sz="0" w:space="0" w:color="auto" w:frame="1"/>
            <w:lang w:eastAsia="ro-RO"/>
          </w:rPr>
          <w:t>primariaturda</w:t>
        </w:r>
        <w:r w:rsidRPr="001B156D">
          <w:rPr>
            <w:rStyle w:val="Hyperlink"/>
            <w:rFonts w:ascii="inherit" w:eastAsia="Times New Roman" w:hAnsi="inherit" w:cs="Times New Roman"/>
            <w:sz w:val="24"/>
            <w:szCs w:val="24"/>
            <w:bdr w:val="none" w:sz="0" w:space="0" w:color="auto" w:frame="1"/>
            <w:lang w:eastAsia="ro-RO"/>
          </w:rPr>
          <w:t>.ro</w:t>
        </w:r>
      </w:hyperlink>
      <w:r w:rsidRPr="001B156D">
        <w:rPr>
          <w:rFonts w:ascii="inherit" w:eastAsia="Times New Roman" w:hAnsi="inherit" w:cs="Times New Roman"/>
          <w:sz w:val="24"/>
          <w:szCs w:val="24"/>
          <w:lang w:eastAsia="ro-RO"/>
        </w:rPr>
        <w:t xml:space="preserve"> sau se pot ridica de la </w:t>
      </w:r>
      <w:r>
        <w:rPr>
          <w:rFonts w:ascii="inherit" w:eastAsia="Times New Roman" w:hAnsi="inherit" w:cs="Times New Roman"/>
          <w:sz w:val="24"/>
          <w:szCs w:val="24"/>
          <w:lang w:eastAsia="ro-RO"/>
        </w:rPr>
        <w:t>Secretariatul Consiliului Local</w:t>
      </w:r>
      <w:r>
        <w:rPr>
          <w:rFonts w:ascii="inherit" w:eastAsia="Times New Roman" w:hAnsi="inherit" w:cs="Times New Roman"/>
          <w:sz w:val="24"/>
          <w:szCs w:val="24"/>
          <w:lang w:eastAsia="ro-RO"/>
        </w:rPr>
        <w:t xml:space="preserve"> al municipiului Turda.</w:t>
      </w:r>
    </w:p>
    <w:p w14:paraId="238BBE12"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2B338191" w14:textId="11251F1F"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Cererile completate se depun la</w:t>
      </w:r>
      <w:r>
        <w:rPr>
          <w:rFonts w:ascii="inherit" w:eastAsia="Times New Roman" w:hAnsi="inherit" w:cs="Times New Roman"/>
          <w:sz w:val="24"/>
          <w:szCs w:val="24"/>
          <w:lang w:eastAsia="ro-RO"/>
        </w:rPr>
        <w:t xml:space="preserve"> Secretariatul Consiliului Local al municipiului Turda</w:t>
      </w:r>
      <w:r w:rsidRPr="001B156D">
        <w:rPr>
          <w:rFonts w:ascii="inherit" w:eastAsia="Times New Roman" w:hAnsi="inherit" w:cs="Times New Roman"/>
          <w:sz w:val="24"/>
          <w:szCs w:val="24"/>
          <w:lang w:eastAsia="ro-RO"/>
        </w:rPr>
        <w:t xml:space="preserve">, împreună cu următoarele documente: </w:t>
      </w:r>
    </w:p>
    <w:p w14:paraId="5C2BF48C"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71FE70C3" w14:textId="77777777" w:rsidR="001B156D" w:rsidRP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copie act identitate;</w:t>
      </w:r>
    </w:p>
    <w:p w14:paraId="4938E7EB" w14:textId="77777777" w:rsidR="001B156D" w:rsidRP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copie act de studii (minim studii medii absolvite);</w:t>
      </w:r>
    </w:p>
    <w:p w14:paraId="2725FE9C" w14:textId="42C07DDE" w:rsidR="001B156D" w:rsidRDefault="001B156D" w:rsidP="001B156D">
      <w:pPr>
        <w:spacing w:after="0"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 cazier judiciar.</w:t>
      </w:r>
    </w:p>
    <w:p w14:paraId="6DA977E6" w14:textId="77777777" w:rsidR="001B156D" w:rsidRPr="001B156D" w:rsidRDefault="001B156D" w:rsidP="001B156D">
      <w:pPr>
        <w:spacing w:after="0" w:line="240" w:lineRule="auto"/>
        <w:rPr>
          <w:rFonts w:ascii="inherit" w:eastAsia="Times New Roman" w:hAnsi="inherit" w:cs="Times New Roman"/>
          <w:sz w:val="24"/>
          <w:szCs w:val="24"/>
          <w:lang w:eastAsia="ro-RO"/>
        </w:rPr>
      </w:pPr>
    </w:p>
    <w:p w14:paraId="20F2ADC7" w14:textId="7910ED63" w:rsidR="001B156D" w:rsidRPr="001B156D" w:rsidRDefault="001B156D" w:rsidP="001B156D">
      <w:pPr>
        <w:spacing w:after="75" w:line="240" w:lineRule="auto"/>
        <w:rPr>
          <w:rFonts w:ascii="inherit" w:eastAsia="Times New Roman" w:hAnsi="inherit" w:cs="Times New Roman"/>
          <w:sz w:val="24"/>
          <w:szCs w:val="24"/>
          <w:lang w:eastAsia="ro-RO"/>
        </w:rPr>
      </w:pPr>
      <w:r w:rsidRPr="001B156D">
        <w:rPr>
          <w:rFonts w:ascii="inherit" w:eastAsia="Times New Roman" w:hAnsi="inherit" w:cs="Times New Roman"/>
          <w:sz w:val="24"/>
          <w:szCs w:val="24"/>
          <w:lang w:eastAsia="ro-RO"/>
        </w:rPr>
        <w:t>Informații suplimentare se pot obține la nr. de telefon 0</w:t>
      </w:r>
      <w:r>
        <w:rPr>
          <w:rFonts w:ascii="inherit" w:eastAsia="Times New Roman" w:hAnsi="inherit" w:cs="Times New Roman"/>
          <w:sz w:val="24"/>
          <w:szCs w:val="24"/>
          <w:lang w:eastAsia="ro-RO"/>
        </w:rPr>
        <w:t>264</w:t>
      </w:r>
      <w:r w:rsidRPr="001B156D">
        <w:rPr>
          <w:rFonts w:ascii="inherit" w:eastAsia="Times New Roman" w:hAnsi="inherit" w:cs="Times New Roman"/>
          <w:sz w:val="24"/>
          <w:szCs w:val="24"/>
          <w:lang w:eastAsia="ro-RO"/>
        </w:rPr>
        <w:t>/</w:t>
      </w:r>
      <w:r>
        <w:rPr>
          <w:rFonts w:ascii="inherit" w:eastAsia="Times New Roman" w:hAnsi="inherit" w:cs="Times New Roman"/>
          <w:sz w:val="24"/>
          <w:szCs w:val="24"/>
          <w:lang w:eastAsia="ro-RO"/>
        </w:rPr>
        <w:t>313160</w:t>
      </w:r>
      <w:r w:rsidRPr="001B156D">
        <w:rPr>
          <w:rFonts w:ascii="inherit" w:eastAsia="Times New Roman" w:hAnsi="inherit" w:cs="Times New Roman"/>
          <w:sz w:val="24"/>
          <w:szCs w:val="24"/>
          <w:lang w:eastAsia="ro-RO"/>
        </w:rPr>
        <w:t xml:space="preserve">, interior </w:t>
      </w:r>
      <w:r>
        <w:rPr>
          <w:rFonts w:ascii="inherit" w:eastAsia="Times New Roman" w:hAnsi="inherit" w:cs="Times New Roman"/>
          <w:sz w:val="24"/>
          <w:szCs w:val="24"/>
          <w:lang w:eastAsia="ro-RO"/>
        </w:rPr>
        <w:t>132</w:t>
      </w:r>
      <w:r w:rsidRPr="001B156D">
        <w:rPr>
          <w:rFonts w:ascii="inherit" w:eastAsia="Times New Roman" w:hAnsi="inherit" w:cs="Times New Roman"/>
          <w:sz w:val="24"/>
          <w:szCs w:val="24"/>
          <w:lang w:eastAsia="ro-RO"/>
        </w:rPr>
        <w:t>.</w:t>
      </w:r>
    </w:p>
    <w:p w14:paraId="62A26D5E" w14:textId="77777777" w:rsidR="009A7D25" w:rsidRDefault="009A7D25"/>
    <w:sectPr w:rsidR="009A7D25" w:rsidSect="00120DB4">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65CF3"/>
    <w:multiLevelType w:val="hybridMultilevel"/>
    <w:tmpl w:val="640EE46C"/>
    <w:lvl w:ilvl="0" w:tplc="AC526BC2">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6D"/>
    <w:rsid w:val="00120DB4"/>
    <w:rsid w:val="001B156D"/>
    <w:rsid w:val="0094254F"/>
    <w:rsid w:val="009A7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2184"/>
  <w15:chartTrackingRefBased/>
  <w15:docId w15:val="{CBAAF236-7927-421C-B310-74ED477E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56D"/>
    <w:pPr>
      <w:ind w:left="720"/>
      <w:contextualSpacing/>
    </w:pPr>
  </w:style>
  <w:style w:type="character" w:styleId="Hyperlink">
    <w:name w:val="Hyperlink"/>
    <w:basedOn w:val="DefaultParagraphFont"/>
    <w:uiPriority w:val="99"/>
    <w:unhideWhenUsed/>
    <w:rsid w:val="001B156D"/>
    <w:rPr>
      <w:color w:val="0563C1" w:themeColor="hyperlink"/>
      <w:u w:val="single"/>
    </w:rPr>
  </w:style>
  <w:style w:type="character" w:styleId="UnresolvedMention">
    <w:name w:val="Unresolved Mention"/>
    <w:basedOn w:val="DefaultParagraphFont"/>
    <w:uiPriority w:val="99"/>
    <w:semiHidden/>
    <w:unhideWhenUsed/>
    <w:rsid w:val="001B1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39093">
      <w:bodyDiv w:val="1"/>
      <w:marLeft w:val="0"/>
      <w:marRight w:val="0"/>
      <w:marTop w:val="0"/>
      <w:marBottom w:val="0"/>
      <w:divBdr>
        <w:top w:val="none" w:sz="0" w:space="0" w:color="auto"/>
        <w:left w:val="none" w:sz="0" w:space="0" w:color="auto"/>
        <w:bottom w:val="none" w:sz="0" w:space="0" w:color="auto"/>
        <w:right w:val="none" w:sz="0" w:space="0" w:color="auto"/>
      </w:divBdr>
      <w:divsChild>
        <w:div w:id="1067265755">
          <w:marLeft w:val="0"/>
          <w:marRight w:val="0"/>
          <w:marTop w:val="0"/>
          <w:marBottom w:val="0"/>
          <w:divBdr>
            <w:top w:val="none" w:sz="0" w:space="0" w:color="auto"/>
            <w:left w:val="none" w:sz="0" w:space="0" w:color="auto"/>
            <w:bottom w:val="none" w:sz="0" w:space="0" w:color="auto"/>
            <w:right w:val="none" w:sz="0" w:space="0" w:color="auto"/>
          </w:divBdr>
          <w:divsChild>
            <w:div w:id="286741338">
              <w:marLeft w:val="0"/>
              <w:marRight w:val="0"/>
              <w:marTop w:val="0"/>
              <w:marBottom w:val="0"/>
              <w:divBdr>
                <w:top w:val="none" w:sz="0" w:space="0" w:color="auto"/>
                <w:left w:val="none" w:sz="0" w:space="0" w:color="auto"/>
                <w:bottom w:val="none" w:sz="0" w:space="0" w:color="auto"/>
                <w:right w:val="none" w:sz="0" w:space="0" w:color="auto"/>
              </w:divBdr>
              <w:divsChild>
                <w:div w:id="1785878324">
                  <w:marLeft w:val="0"/>
                  <w:marRight w:val="0"/>
                  <w:marTop w:val="0"/>
                  <w:marBottom w:val="0"/>
                  <w:divBdr>
                    <w:top w:val="none" w:sz="0" w:space="0" w:color="auto"/>
                    <w:left w:val="none" w:sz="0" w:space="0" w:color="auto"/>
                    <w:bottom w:val="none" w:sz="0" w:space="0" w:color="auto"/>
                    <w:right w:val="none" w:sz="0" w:space="0" w:color="auto"/>
                  </w:divBdr>
                  <w:divsChild>
                    <w:div w:id="1114982011">
                      <w:marLeft w:val="0"/>
                      <w:marRight w:val="0"/>
                      <w:marTop w:val="0"/>
                      <w:marBottom w:val="0"/>
                      <w:divBdr>
                        <w:top w:val="none" w:sz="0" w:space="0" w:color="auto"/>
                        <w:left w:val="none" w:sz="0" w:space="0" w:color="auto"/>
                        <w:bottom w:val="none" w:sz="0" w:space="0" w:color="auto"/>
                        <w:right w:val="none" w:sz="0" w:space="0" w:color="auto"/>
                      </w:divBdr>
                      <w:divsChild>
                        <w:div w:id="1621258603">
                          <w:marLeft w:val="0"/>
                          <w:marRight w:val="0"/>
                          <w:marTop w:val="75"/>
                          <w:marBottom w:val="75"/>
                          <w:divBdr>
                            <w:top w:val="none" w:sz="0" w:space="0" w:color="auto"/>
                            <w:left w:val="none" w:sz="0" w:space="0" w:color="auto"/>
                            <w:bottom w:val="none" w:sz="0" w:space="0" w:color="auto"/>
                            <w:right w:val="none" w:sz="0" w:space="0" w:color="auto"/>
                          </w:divBdr>
                          <w:divsChild>
                            <w:div w:id="1430463285">
                              <w:marLeft w:val="0"/>
                              <w:marRight w:val="0"/>
                              <w:marTop w:val="0"/>
                              <w:marBottom w:val="0"/>
                              <w:divBdr>
                                <w:top w:val="none" w:sz="0" w:space="0" w:color="auto"/>
                                <w:left w:val="none" w:sz="0" w:space="0" w:color="auto"/>
                                <w:bottom w:val="none" w:sz="0" w:space="0" w:color="auto"/>
                                <w:right w:val="none" w:sz="0" w:space="0" w:color="auto"/>
                              </w:divBdr>
                              <w:divsChild>
                                <w:div w:id="1730416847">
                                  <w:marLeft w:val="0"/>
                                  <w:marRight w:val="0"/>
                                  <w:marTop w:val="0"/>
                                  <w:marBottom w:val="0"/>
                                  <w:divBdr>
                                    <w:top w:val="none" w:sz="0" w:space="0" w:color="auto"/>
                                    <w:left w:val="none" w:sz="0" w:space="0" w:color="auto"/>
                                    <w:bottom w:val="none" w:sz="0" w:space="0" w:color="auto"/>
                                    <w:right w:val="none" w:sz="0" w:space="0" w:color="auto"/>
                                  </w:divBdr>
                                </w:div>
                              </w:divsChild>
                            </w:div>
                            <w:div w:id="1205172025">
                              <w:marLeft w:val="0"/>
                              <w:marRight w:val="0"/>
                              <w:marTop w:val="120"/>
                              <w:marBottom w:val="0"/>
                              <w:divBdr>
                                <w:top w:val="none" w:sz="0" w:space="0" w:color="auto"/>
                                <w:left w:val="none" w:sz="0" w:space="0" w:color="auto"/>
                                <w:bottom w:val="none" w:sz="0" w:space="0" w:color="auto"/>
                                <w:right w:val="none" w:sz="0" w:space="0" w:color="auto"/>
                              </w:divBdr>
                              <w:divsChild>
                                <w:div w:id="1269432735">
                                  <w:marLeft w:val="0"/>
                                  <w:marRight w:val="0"/>
                                  <w:marTop w:val="0"/>
                                  <w:marBottom w:val="0"/>
                                  <w:divBdr>
                                    <w:top w:val="none" w:sz="0" w:space="0" w:color="auto"/>
                                    <w:left w:val="none" w:sz="0" w:space="0" w:color="auto"/>
                                    <w:bottom w:val="none" w:sz="0" w:space="0" w:color="auto"/>
                                    <w:right w:val="none" w:sz="0" w:space="0" w:color="auto"/>
                                  </w:divBdr>
                                </w:div>
                                <w:div w:id="1060637664">
                                  <w:marLeft w:val="0"/>
                                  <w:marRight w:val="0"/>
                                  <w:marTop w:val="0"/>
                                  <w:marBottom w:val="0"/>
                                  <w:divBdr>
                                    <w:top w:val="none" w:sz="0" w:space="0" w:color="auto"/>
                                    <w:left w:val="none" w:sz="0" w:space="0" w:color="auto"/>
                                    <w:bottom w:val="none" w:sz="0" w:space="0" w:color="auto"/>
                                    <w:right w:val="none" w:sz="0" w:space="0" w:color="auto"/>
                                  </w:divBdr>
                                </w:div>
                                <w:div w:id="635569289">
                                  <w:marLeft w:val="0"/>
                                  <w:marRight w:val="0"/>
                                  <w:marTop w:val="0"/>
                                  <w:marBottom w:val="0"/>
                                  <w:divBdr>
                                    <w:top w:val="none" w:sz="0" w:space="0" w:color="auto"/>
                                    <w:left w:val="none" w:sz="0" w:space="0" w:color="auto"/>
                                    <w:bottom w:val="none" w:sz="0" w:space="0" w:color="auto"/>
                                    <w:right w:val="none" w:sz="0" w:space="0" w:color="auto"/>
                                  </w:divBdr>
                                </w:div>
                                <w:div w:id="214396285">
                                  <w:marLeft w:val="0"/>
                                  <w:marRight w:val="0"/>
                                  <w:marTop w:val="0"/>
                                  <w:marBottom w:val="0"/>
                                  <w:divBdr>
                                    <w:top w:val="none" w:sz="0" w:space="0" w:color="auto"/>
                                    <w:left w:val="none" w:sz="0" w:space="0" w:color="auto"/>
                                    <w:bottom w:val="none" w:sz="0" w:space="0" w:color="auto"/>
                                    <w:right w:val="none" w:sz="0" w:space="0" w:color="auto"/>
                                  </w:divBdr>
                                </w:div>
                                <w:div w:id="2124568985">
                                  <w:marLeft w:val="0"/>
                                  <w:marRight w:val="0"/>
                                  <w:marTop w:val="0"/>
                                  <w:marBottom w:val="0"/>
                                  <w:divBdr>
                                    <w:top w:val="none" w:sz="0" w:space="0" w:color="auto"/>
                                    <w:left w:val="none" w:sz="0" w:space="0" w:color="auto"/>
                                    <w:bottom w:val="none" w:sz="0" w:space="0" w:color="auto"/>
                                    <w:right w:val="none" w:sz="0" w:space="0" w:color="auto"/>
                                  </w:divBdr>
                                </w:div>
                                <w:div w:id="1723214911">
                                  <w:marLeft w:val="0"/>
                                  <w:marRight w:val="0"/>
                                  <w:marTop w:val="0"/>
                                  <w:marBottom w:val="0"/>
                                  <w:divBdr>
                                    <w:top w:val="none" w:sz="0" w:space="0" w:color="auto"/>
                                    <w:left w:val="none" w:sz="0" w:space="0" w:color="auto"/>
                                    <w:bottom w:val="none" w:sz="0" w:space="0" w:color="auto"/>
                                    <w:right w:val="none" w:sz="0" w:space="0" w:color="auto"/>
                                  </w:divBdr>
                                </w:div>
                                <w:div w:id="2056538094">
                                  <w:marLeft w:val="0"/>
                                  <w:marRight w:val="0"/>
                                  <w:marTop w:val="0"/>
                                  <w:marBottom w:val="0"/>
                                  <w:divBdr>
                                    <w:top w:val="none" w:sz="0" w:space="0" w:color="auto"/>
                                    <w:left w:val="none" w:sz="0" w:space="0" w:color="auto"/>
                                    <w:bottom w:val="none" w:sz="0" w:space="0" w:color="auto"/>
                                    <w:right w:val="none" w:sz="0" w:space="0" w:color="auto"/>
                                  </w:divBdr>
                                </w:div>
                                <w:div w:id="429593338">
                                  <w:marLeft w:val="0"/>
                                  <w:marRight w:val="0"/>
                                  <w:marTop w:val="0"/>
                                  <w:marBottom w:val="0"/>
                                  <w:divBdr>
                                    <w:top w:val="none" w:sz="0" w:space="0" w:color="auto"/>
                                    <w:left w:val="none" w:sz="0" w:space="0" w:color="auto"/>
                                    <w:bottom w:val="none" w:sz="0" w:space="0" w:color="auto"/>
                                    <w:right w:val="none" w:sz="0" w:space="0" w:color="auto"/>
                                  </w:divBdr>
                                </w:div>
                                <w:div w:id="2079859970">
                                  <w:marLeft w:val="0"/>
                                  <w:marRight w:val="0"/>
                                  <w:marTop w:val="0"/>
                                  <w:marBottom w:val="0"/>
                                  <w:divBdr>
                                    <w:top w:val="none" w:sz="0" w:space="0" w:color="auto"/>
                                    <w:left w:val="none" w:sz="0" w:space="0" w:color="auto"/>
                                    <w:bottom w:val="none" w:sz="0" w:space="0" w:color="auto"/>
                                    <w:right w:val="none" w:sz="0" w:space="0" w:color="auto"/>
                                  </w:divBdr>
                                </w:div>
                                <w:div w:id="1404568694">
                                  <w:marLeft w:val="0"/>
                                  <w:marRight w:val="0"/>
                                  <w:marTop w:val="0"/>
                                  <w:marBottom w:val="0"/>
                                  <w:divBdr>
                                    <w:top w:val="none" w:sz="0" w:space="0" w:color="auto"/>
                                    <w:left w:val="none" w:sz="0" w:space="0" w:color="auto"/>
                                    <w:bottom w:val="none" w:sz="0" w:space="0" w:color="auto"/>
                                    <w:right w:val="none" w:sz="0" w:space="0" w:color="auto"/>
                                  </w:divBdr>
                                </w:div>
                                <w:div w:id="805044660">
                                  <w:marLeft w:val="0"/>
                                  <w:marRight w:val="0"/>
                                  <w:marTop w:val="0"/>
                                  <w:marBottom w:val="0"/>
                                  <w:divBdr>
                                    <w:top w:val="none" w:sz="0" w:space="0" w:color="auto"/>
                                    <w:left w:val="none" w:sz="0" w:space="0" w:color="auto"/>
                                    <w:bottom w:val="none" w:sz="0" w:space="0" w:color="auto"/>
                                    <w:right w:val="none" w:sz="0" w:space="0" w:color="auto"/>
                                  </w:divBdr>
                                </w:div>
                                <w:div w:id="1429305714">
                                  <w:marLeft w:val="0"/>
                                  <w:marRight w:val="0"/>
                                  <w:marTop w:val="0"/>
                                  <w:marBottom w:val="0"/>
                                  <w:divBdr>
                                    <w:top w:val="none" w:sz="0" w:space="0" w:color="auto"/>
                                    <w:left w:val="none" w:sz="0" w:space="0" w:color="auto"/>
                                    <w:bottom w:val="none" w:sz="0" w:space="0" w:color="auto"/>
                                    <w:right w:val="none" w:sz="0" w:space="0" w:color="auto"/>
                                  </w:divBdr>
                                </w:div>
                                <w:div w:id="1155956129">
                                  <w:marLeft w:val="0"/>
                                  <w:marRight w:val="0"/>
                                  <w:marTop w:val="0"/>
                                  <w:marBottom w:val="0"/>
                                  <w:divBdr>
                                    <w:top w:val="none" w:sz="0" w:space="0" w:color="auto"/>
                                    <w:left w:val="none" w:sz="0" w:space="0" w:color="auto"/>
                                    <w:bottom w:val="none" w:sz="0" w:space="0" w:color="auto"/>
                                    <w:right w:val="none" w:sz="0" w:space="0" w:color="auto"/>
                                  </w:divBdr>
                                </w:div>
                                <w:div w:id="1210217473">
                                  <w:marLeft w:val="0"/>
                                  <w:marRight w:val="0"/>
                                  <w:marTop w:val="0"/>
                                  <w:marBottom w:val="0"/>
                                  <w:divBdr>
                                    <w:top w:val="none" w:sz="0" w:space="0" w:color="auto"/>
                                    <w:left w:val="none" w:sz="0" w:space="0" w:color="auto"/>
                                    <w:bottom w:val="none" w:sz="0" w:space="0" w:color="auto"/>
                                    <w:right w:val="none" w:sz="0" w:space="0" w:color="auto"/>
                                  </w:divBdr>
                                </w:div>
                                <w:div w:id="108859447">
                                  <w:marLeft w:val="0"/>
                                  <w:marRight w:val="0"/>
                                  <w:marTop w:val="0"/>
                                  <w:marBottom w:val="0"/>
                                  <w:divBdr>
                                    <w:top w:val="none" w:sz="0" w:space="0" w:color="auto"/>
                                    <w:left w:val="none" w:sz="0" w:space="0" w:color="auto"/>
                                    <w:bottom w:val="none" w:sz="0" w:space="0" w:color="auto"/>
                                    <w:right w:val="none" w:sz="0" w:space="0" w:color="auto"/>
                                  </w:divBdr>
                                </w:div>
                                <w:div w:id="178276572">
                                  <w:marLeft w:val="0"/>
                                  <w:marRight w:val="0"/>
                                  <w:marTop w:val="0"/>
                                  <w:marBottom w:val="0"/>
                                  <w:divBdr>
                                    <w:top w:val="none" w:sz="0" w:space="0" w:color="auto"/>
                                    <w:left w:val="none" w:sz="0" w:space="0" w:color="auto"/>
                                    <w:bottom w:val="none" w:sz="0" w:space="0" w:color="auto"/>
                                    <w:right w:val="none" w:sz="0" w:space="0" w:color="auto"/>
                                  </w:divBdr>
                                </w:div>
                                <w:div w:id="725446913">
                                  <w:marLeft w:val="0"/>
                                  <w:marRight w:val="0"/>
                                  <w:marTop w:val="0"/>
                                  <w:marBottom w:val="0"/>
                                  <w:divBdr>
                                    <w:top w:val="none" w:sz="0" w:space="0" w:color="auto"/>
                                    <w:left w:val="none" w:sz="0" w:space="0" w:color="auto"/>
                                    <w:bottom w:val="none" w:sz="0" w:space="0" w:color="auto"/>
                                    <w:right w:val="none" w:sz="0" w:space="0" w:color="auto"/>
                                  </w:divBdr>
                                </w:div>
                                <w:div w:id="1606040028">
                                  <w:marLeft w:val="0"/>
                                  <w:marRight w:val="0"/>
                                  <w:marTop w:val="0"/>
                                  <w:marBottom w:val="0"/>
                                  <w:divBdr>
                                    <w:top w:val="none" w:sz="0" w:space="0" w:color="auto"/>
                                    <w:left w:val="none" w:sz="0" w:space="0" w:color="auto"/>
                                    <w:bottom w:val="none" w:sz="0" w:space="0" w:color="auto"/>
                                    <w:right w:val="none" w:sz="0" w:space="0" w:color="auto"/>
                                  </w:divBdr>
                                </w:div>
                                <w:div w:id="1475832933">
                                  <w:marLeft w:val="0"/>
                                  <w:marRight w:val="0"/>
                                  <w:marTop w:val="0"/>
                                  <w:marBottom w:val="0"/>
                                  <w:divBdr>
                                    <w:top w:val="none" w:sz="0" w:space="0" w:color="auto"/>
                                    <w:left w:val="none" w:sz="0" w:space="0" w:color="auto"/>
                                    <w:bottom w:val="none" w:sz="0" w:space="0" w:color="auto"/>
                                    <w:right w:val="none" w:sz="0" w:space="0" w:color="auto"/>
                                  </w:divBdr>
                                </w:div>
                                <w:div w:id="368604262">
                                  <w:marLeft w:val="0"/>
                                  <w:marRight w:val="0"/>
                                  <w:marTop w:val="0"/>
                                  <w:marBottom w:val="0"/>
                                  <w:divBdr>
                                    <w:top w:val="none" w:sz="0" w:space="0" w:color="auto"/>
                                    <w:left w:val="none" w:sz="0" w:space="0" w:color="auto"/>
                                    <w:bottom w:val="none" w:sz="0" w:space="0" w:color="auto"/>
                                    <w:right w:val="none" w:sz="0" w:space="0" w:color="auto"/>
                                  </w:divBdr>
                                </w:div>
                                <w:div w:id="331877178">
                                  <w:marLeft w:val="0"/>
                                  <w:marRight w:val="0"/>
                                  <w:marTop w:val="0"/>
                                  <w:marBottom w:val="0"/>
                                  <w:divBdr>
                                    <w:top w:val="none" w:sz="0" w:space="0" w:color="auto"/>
                                    <w:left w:val="none" w:sz="0" w:space="0" w:color="auto"/>
                                    <w:bottom w:val="none" w:sz="0" w:space="0" w:color="auto"/>
                                    <w:right w:val="none" w:sz="0" w:space="0" w:color="auto"/>
                                  </w:divBdr>
                                </w:div>
                                <w:div w:id="1257177877">
                                  <w:marLeft w:val="0"/>
                                  <w:marRight w:val="0"/>
                                  <w:marTop w:val="0"/>
                                  <w:marBottom w:val="0"/>
                                  <w:divBdr>
                                    <w:top w:val="none" w:sz="0" w:space="0" w:color="auto"/>
                                    <w:left w:val="none" w:sz="0" w:space="0" w:color="auto"/>
                                    <w:bottom w:val="none" w:sz="0" w:space="0" w:color="auto"/>
                                    <w:right w:val="none" w:sz="0" w:space="0" w:color="auto"/>
                                  </w:divBdr>
                                </w:div>
                                <w:div w:id="1272665673">
                                  <w:marLeft w:val="0"/>
                                  <w:marRight w:val="0"/>
                                  <w:marTop w:val="0"/>
                                  <w:marBottom w:val="0"/>
                                  <w:divBdr>
                                    <w:top w:val="none" w:sz="0" w:space="0" w:color="auto"/>
                                    <w:left w:val="none" w:sz="0" w:space="0" w:color="auto"/>
                                    <w:bottom w:val="none" w:sz="0" w:space="0" w:color="auto"/>
                                    <w:right w:val="none" w:sz="0" w:space="0" w:color="auto"/>
                                  </w:divBdr>
                                </w:div>
                                <w:div w:id="1656184282">
                                  <w:marLeft w:val="0"/>
                                  <w:marRight w:val="0"/>
                                  <w:marTop w:val="0"/>
                                  <w:marBottom w:val="0"/>
                                  <w:divBdr>
                                    <w:top w:val="none" w:sz="0" w:space="0" w:color="auto"/>
                                    <w:left w:val="none" w:sz="0" w:space="0" w:color="auto"/>
                                    <w:bottom w:val="none" w:sz="0" w:space="0" w:color="auto"/>
                                    <w:right w:val="none" w:sz="0" w:space="0" w:color="auto"/>
                                  </w:divBdr>
                                </w:div>
                                <w:div w:id="524247074">
                                  <w:marLeft w:val="0"/>
                                  <w:marRight w:val="0"/>
                                  <w:marTop w:val="0"/>
                                  <w:marBottom w:val="0"/>
                                  <w:divBdr>
                                    <w:top w:val="none" w:sz="0" w:space="0" w:color="auto"/>
                                    <w:left w:val="none" w:sz="0" w:space="0" w:color="auto"/>
                                    <w:bottom w:val="none" w:sz="0" w:space="0" w:color="auto"/>
                                    <w:right w:val="none" w:sz="0" w:space="0" w:color="auto"/>
                                  </w:divBdr>
                                </w:div>
                                <w:div w:id="751778185">
                                  <w:marLeft w:val="0"/>
                                  <w:marRight w:val="0"/>
                                  <w:marTop w:val="0"/>
                                  <w:marBottom w:val="0"/>
                                  <w:divBdr>
                                    <w:top w:val="none" w:sz="0" w:space="0" w:color="auto"/>
                                    <w:left w:val="none" w:sz="0" w:space="0" w:color="auto"/>
                                    <w:bottom w:val="none" w:sz="0" w:space="0" w:color="auto"/>
                                    <w:right w:val="none" w:sz="0" w:space="0" w:color="auto"/>
                                  </w:divBdr>
                                </w:div>
                                <w:div w:id="1262107582">
                                  <w:marLeft w:val="0"/>
                                  <w:marRight w:val="0"/>
                                  <w:marTop w:val="0"/>
                                  <w:marBottom w:val="0"/>
                                  <w:divBdr>
                                    <w:top w:val="none" w:sz="0" w:space="0" w:color="auto"/>
                                    <w:left w:val="none" w:sz="0" w:space="0" w:color="auto"/>
                                    <w:bottom w:val="none" w:sz="0" w:space="0" w:color="auto"/>
                                    <w:right w:val="none" w:sz="0" w:space="0" w:color="auto"/>
                                  </w:divBdr>
                                </w:div>
                                <w:div w:id="73597043">
                                  <w:marLeft w:val="0"/>
                                  <w:marRight w:val="0"/>
                                  <w:marTop w:val="0"/>
                                  <w:marBottom w:val="0"/>
                                  <w:divBdr>
                                    <w:top w:val="none" w:sz="0" w:space="0" w:color="auto"/>
                                    <w:left w:val="none" w:sz="0" w:space="0" w:color="auto"/>
                                    <w:bottom w:val="none" w:sz="0" w:space="0" w:color="auto"/>
                                    <w:right w:val="none" w:sz="0" w:space="0" w:color="auto"/>
                                  </w:divBdr>
                                </w:div>
                                <w:div w:id="938174665">
                                  <w:marLeft w:val="0"/>
                                  <w:marRight w:val="0"/>
                                  <w:marTop w:val="0"/>
                                  <w:marBottom w:val="0"/>
                                  <w:divBdr>
                                    <w:top w:val="none" w:sz="0" w:space="0" w:color="auto"/>
                                    <w:left w:val="none" w:sz="0" w:space="0" w:color="auto"/>
                                    <w:bottom w:val="none" w:sz="0" w:space="0" w:color="auto"/>
                                    <w:right w:val="none" w:sz="0" w:space="0" w:color="auto"/>
                                  </w:divBdr>
                                </w:div>
                                <w:div w:id="474032975">
                                  <w:marLeft w:val="0"/>
                                  <w:marRight w:val="0"/>
                                  <w:marTop w:val="0"/>
                                  <w:marBottom w:val="0"/>
                                  <w:divBdr>
                                    <w:top w:val="none" w:sz="0" w:space="0" w:color="auto"/>
                                    <w:left w:val="none" w:sz="0" w:space="0" w:color="auto"/>
                                    <w:bottom w:val="none" w:sz="0" w:space="0" w:color="auto"/>
                                    <w:right w:val="none" w:sz="0" w:space="0" w:color="auto"/>
                                  </w:divBdr>
                                </w:div>
                                <w:div w:id="57478903">
                                  <w:marLeft w:val="0"/>
                                  <w:marRight w:val="0"/>
                                  <w:marTop w:val="0"/>
                                  <w:marBottom w:val="0"/>
                                  <w:divBdr>
                                    <w:top w:val="none" w:sz="0" w:space="0" w:color="auto"/>
                                    <w:left w:val="none" w:sz="0" w:space="0" w:color="auto"/>
                                    <w:bottom w:val="none" w:sz="0" w:space="0" w:color="auto"/>
                                    <w:right w:val="none" w:sz="0" w:space="0" w:color="auto"/>
                                  </w:divBdr>
                                </w:div>
                                <w:div w:id="582223584">
                                  <w:marLeft w:val="0"/>
                                  <w:marRight w:val="0"/>
                                  <w:marTop w:val="0"/>
                                  <w:marBottom w:val="0"/>
                                  <w:divBdr>
                                    <w:top w:val="none" w:sz="0" w:space="0" w:color="auto"/>
                                    <w:left w:val="none" w:sz="0" w:space="0" w:color="auto"/>
                                    <w:bottom w:val="none" w:sz="0" w:space="0" w:color="auto"/>
                                    <w:right w:val="none" w:sz="0" w:space="0" w:color="auto"/>
                                  </w:divBdr>
                                </w:div>
                                <w:div w:id="1545945073">
                                  <w:marLeft w:val="0"/>
                                  <w:marRight w:val="0"/>
                                  <w:marTop w:val="0"/>
                                  <w:marBottom w:val="0"/>
                                  <w:divBdr>
                                    <w:top w:val="none" w:sz="0" w:space="0" w:color="auto"/>
                                    <w:left w:val="none" w:sz="0" w:space="0" w:color="auto"/>
                                    <w:bottom w:val="none" w:sz="0" w:space="0" w:color="auto"/>
                                    <w:right w:val="none" w:sz="0" w:space="0" w:color="auto"/>
                                  </w:divBdr>
                                </w:div>
                                <w:div w:id="144594751">
                                  <w:marLeft w:val="0"/>
                                  <w:marRight w:val="0"/>
                                  <w:marTop w:val="0"/>
                                  <w:marBottom w:val="0"/>
                                  <w:divBdr>
                                    <w:top w:val="none" w:sz="0" w:space="0" w:color="auto"/>
                                    <w:left w:val="none" w:sz="0" w:space="0" w:color="auto"/>
                                    <w:bottom w:val="none" w:sz="0" w:space="0" w:color="auto"/>
                                    <w:right w:val="none" w:sz="0" w:space="0" w:color="auto"/>
                                  </w:divBdr>
                                </w:div>
                                <w:div w:id="865364736">
                                  <w:marLeft w:val="0"/>
                                  <w:marRight w:val="0"/>
                                  <w:marTop w:val="0"/>
                                  <w:marBottom w:val="0"/>
                                  <w:divBdr>
                                    <w:top w:val="none" w:sz="0" w:space="0" w:color="auto"/>
                                    <w:left w:val="none" w:sz="0" w:space="0" w:color="auto"/>
                                    <w:bottom w:val="none" w:sz="0" w:space="0" w:color="auto"/>
                                    <w:right w:val="none" w:sz="0" w:space="0" w:color="auto"/>
                                  </w:divBdr>
                                </w:div>
                                <w:div w:id="20115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510311">
              <w:marLeft w:val="0"/>
              <w:marRight w:val="0"/>
              <w:marTop w:val="0"/>
              <w:marBottom w:val="0"/>
              <w:divBdr>
                <w:top w:val="none" w:sz="0" w:space="0" w:color="auto"/>
                <w:left w:val="none" w:sz="0" w:space="0" w:color="auto"/>
                <w:bottom w:val="none" w:sz="0" w:space="0" w:color="auto"/>
                <w:right w:val="none" w:sz="0" w:space="0" w:color="auto"/>
              </w:divBdr>
              <w:divsChild>
                <w:div w:id="867259249">
                  <w:marLeft w:val="0"/>
                  <w:marRight w:val="0"/>
                  <w:marTop w:val="0"/>
                  <w:marBottom w:val="0"/>
                  <w:divBdr>
                    <w:top w:val="none" w:sz="0" w:space="0" w:color="auto"/>
                    <w:left w:val="none" w:sz="0" w:space="0" w:color="auto"/>
                    <w:bottom w:val="none" w:sz="0" w:space="0" w:color="auto"/>
                    <w:right w:val="none" w:sz="0" w:space="0" w:color="auto"/>
                  </w:divBdr>
                  <w:divsChild>
                    <w:div w:id="513156814">
                      <w:marLeft w:val="0"/>
                      <w:marRight w:val="0"/>
                      <w:marTop w:val="0"/>
                      <w:marBottom w:val="0"/>
                      <w:divBdr>
                        <w:top w:val="none" w:sz="0" w:space="0" w:color="auto"/>
                        <w:left w:val="none" w:sz="0" w:space="0" w:color="auto"/>
                        <w:bottom w:val="none" w:sz="0" w:space="0" w:color="auto"/>
                        <w:right w:val="none" w:sz="0" w:space="0" w:color="auto"/>
                      </w:divBdr>
                      <w:divsChild>
                        <w:div w:id="113405967">
                          <w:marLeft w:val="0"/>
                          <w:marRight w:val="0"/>
                          <w:marTop w:val="0"/>
                          <w:marBottom w:val="0"/>
                          <w:divBdr>
                            <w:top w:val="none" w:sz="0" w:space="0" w:color="auto"/>
                            <w:left w:val="none" w:sz="0" w:space="0" w:color="auto"/>
                            <w:bottom w:val="none" w:sz="0" w:space="0" w:color="auto"/>
                            <w:right w:val="none" w:sz="0" w:space="0" w:color="auto"/>
                          </w:divBdr>
                          <w:divsChild>
                            <w:div w:id="1149437842">
                              <w:marLeft w:val="0"/>
                              <w:marRight w:val="0"/>
                              <w:marTop w:val="0"/>
                              <w:marBottom w:val="0"/>
                              <w:divBdr>
                                <w:top w:val="none" w:sz="0" w:space="0" w:color="auto"/>
                                <w:left w:val="none" w:sz="0" w:space="0" w:color="auto"/>
                                <w:bottom w:val="none" w:sz="0" w:space="0" w:color="auto"/>
                                <w:right w:val="none" w:sz="0" w:space="0" w:color="auto"/>
                              </w:divBdr>
                              <w:divsChild>
                                <w:div w:id="1433013544">
                                  <w:marLeft w:val="0"/>
                                  <w:marRight w:val="0"/>
                                  <w:marTop w:val="0"/>
                                  <w:marBottom w:val="0"/>
                                  <w:divBdr>
                                    <w:top w:val="none" w:sz="0" w:space="0" w:color="auto"/>
                                    <w:left w:val="none" w:sz="0" w:space="0" w:color="auto"/>
                                    <w:bottom w:val="none" w:sz="0" w:space="0" w:color="auto"/>
                                    <w:right w:val="none" w:sz="0" w:space="0" w:color="auto"/>
                                  </w:divBdr>
                                  <w:divsChild>
                                    <w:div w:id="6392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449182">
          <w:marLeft w:val="0"/>
          <w:marRight w:val="0"/>
          <w:marTop w:val="0"/>
          <w:marBottom w:val="0"/>
          <w:divBdr>
            <w:top w:val="none" w:sz="0" w:space="0" w:color="auto"/>
            <w:left w:val="none" w:sz="0" w:space="0" w:color="auto"/>
            <w:bottom w:val="none" w:sz="0" w:space="0" w:color="auto"/>
            <w:right w:val="none" w:sz="0" w:space="0" w:color="auto"/>
          </w:divBdr>
          <w:divsChild>
            <w:div w:id="1875537361">
              <w:marLeft w:val="0"/>
              <w:marRight w:val="0"/>
              <w:marTop w:val="0"/>
              <w:marBottom w:val="0"/>
              <w:divBdr>
                <w:top w:val="none" w:sz="0" w:space="0" w:color="auto"/>
                <w:left w:val="none" w:sz="0" w:space="0" w:color="auto"/>
                <w:bottom w:val="none" w:sz="0" w:space="0" w:color="auto"/>
                <w:right w:val="none" w:sz="0" w:space="0" w:color="auto"/>
              </w:divBdr>
              <w:divsChild>
                <w:div w:id="7682238">
                  <w:marLeft w:val="0"/>
                  <w:marRight w:val="0"/>
                  <w:marTop w:val="0"/>
                  <w:marBottom w:val="0"/>
                  <w:divBdr>
                    <w:top w:val="none" w:sz="0" w:space="0" w:color="auto"/>
                    <w:left w:val="none" w:sz="0" w:space="0" w:color="auto"/>
                    <w:bottom w:val="none" w:sz="0" w:space="0" w:color="auto"/>
                    <w:right w:val="none" w:sz="0" w:space="0" w:color="auto"/>
                  </w:divBdr>
                  <w:divsChild>
                    <w:div w:id="1843660465">
                      <w:marLeft w:val="0"/>
                      <w:marRight w:val="0"/>
                      <w:marTop w:val="0"/>
                      <w:marBottom w:val="0"/>
                      <w:divBdr>
                        <w:top w:val="none" w:sz="0" w:space="0" w:color="auto"/>
                        <w:left w:val="none" w:sz="0" w:space="0" w:color="auto"/>
                        <w:bottom w:val="none" w:sz="0" w:space="0" w:color="auto"/>
                        <w:right w:val="none" w:sz="0" w:space="0" w:color="auto"/>
                      </w:divBdr>
                      <w:divsChild>
                        <w:div w:id="797840808">
                          <w:marLeft w:val="0"/>
                          <w:marRight w:val="0"/>
                          <w:marTop w:val="0"/>
                          <w:marBottom w:val="0"/>
                          <w:divBdr>
                            <w:top w:val="none" w:sz="0" w:space="0" w:color="auto"/>
                            <w:left w:val="none" w:sz="0" w:space="0" w:color="auto"/>
                            <w:bottom w:val="none" w:sz="0" w:space="0" w:color="auto"/>
                            <w:right w:val="none" w:sz="0" w:space="0" w:color="auto"/>
                          </w:divBdr>
                          <w:divsChild>
                            <w:div w:id="1251963039">
                              <w:marLeft w:val="0"/>
                              <w:marRight w:val="0"/>
                              <w:marTop w:val="0"/>
                              <w:marBottom w:val="0"/>
                              <w:divBdr>
                                <w:top w:val="none" w:sz="0" w:space="0" w:color="auto"/>
                                <w:left w:val="none" w:sz="0" w:space="0" w:color="auto"/>
                                <w:bottom w:val="none" w:sz="0" w:space="0" w:color="auto"/>
                                <w:right w:val="none" w:sz="0" w:space="0" w:color="auto"/>
                              </w:divBdr>
                              <w:divsChild>
                                <w:div w:id="1622106634">
                                  <w:marLeft w:val="240"/>
                                  <w:marRight w:val="240"/>
                                  <w:marTop w:val="0"/>
                                  <w:marBottom w:val="0"/>
                                  <w:divBdr>
                                    <w:top w:val="none" w:sz="0" w:space="0" w:color="auto"/>
                                    <w:left w:val="none" w:sz="0" w:space="0" w:color="auto"/>
                                    <w:bottom w:val="none" w:sz="0" w:space="0" w:color="auto"/>
                                    <w:right w:val="none" w:sz="0" w:space="0" w:color="auto"/>
                                  </w:divBdr>
                                  <w:divsChild>
                                    <w:div w:id="2105303984">
                                      <w:marLeft w:val="0"/>
                                      <w:marRight w:val="0"/>
                                      <w:marTop w:val="0"/>
                                      <w:marBottom w:val="0"/>
                                      <w:divBdr>
                                        <w:top w:val="none" w:sz="0" w:space="0" w:color="auto"/>
                                        <w:left w:val="none" w:sz="0" w:space="0" w:color="auto"/>
                                        <w:bottom w:val="none" w:sz="0" w:space="0" w:color="auto"/>
                                        <w:right w:val="none" w:sz="0" w:space="0" w:color="auto"/>
                                      </w:divBdr>
                                      <w:divsChild>
                                        <w:div w:id="715735307">
                                          <w:marLeft w:val="0"/>
                                          <w:marRight w:val="0"/>
                                          <w:marTop w:val="0"/>
                                          <w:marBottom w:val="0"/>
                                          <w:divBdr>
                                            <w:top w:val="single" w:sz="2" w:space="0" w:color="auto"/>
                                            <w:left w:val="single" w:sz="2" w:space="0" w:color="auto"/>
                                            <w:bottom w:val="single" w:sz="2" w:space="0" w:color="auto"/>
                                            <w:right w:val="single" w:sz="2" w:space="0" w:color="auto"/>
                                          </w:divBdr>
                                        </w:div>
                                        <w:div w:id="6489198">
                                          <w:marLeft w:val="0"/>
                                          <w:marRight w:val="0"/>
                                          <w:marTop w:val="0"/>
                                          <w:marBottom w:val="0"/>
                                          <w:divBdr>
                                            <w:top w:val="none" w:sz="0" w:space="0" w:color="auto"/>
                                            <w:left w:val="none" w:sz="0" w:space="0" w:color="auto"/>
                                            <w:bottom w:val="none" w:sz="0" w:space="0" w:color="auto"/>
                                            <w:right w:val="none" w:sz="0" w:space="0" w:color="auto"/>
                                          </w:divBdr>
                                          <w:divsChild>
                                            <w:div w:id="18768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6451">
                                      <w:marLeft w:val="0"/>
                                      <w:marRight w:val="0"/>
                                      <w:marTop w:val="0"/>
                                      <w:marBottom w:val="0"/>
                                      <w:divBdr>
                                        <w:top w:val="none" w:sz="0" w:space="0" w:color="auto"/>
                                        <w:left w:val="none" w:sz="0" w:space="0" w:color="auto"/>
                                        <w:bottom w:val="none" w:sz="0" w:space="0" w:color="auto"/>
                                        <w:right w:val="none" w:sz="0" w:space="0" w:color="auto"/>
                                      </w:divBdr>
                                      <w:divsChild>
                                        <w:div w:id="2111393514">
                                          <w:marLeft w:val="105"/>
                                          <w:marRight w:val="0"/>
                                          <w:marTop w:val="0"/>
                                          <w:marBottom w:val="0"/>
                                          <w:divBdr>
                                            <w:top w:val="none" w:sz="0" w:space="0" w:color="auto"/>
                                            <w:left w:val="none" w:sz="0" w:space="0" w:color="auto"/>
                                            <w:bottom w:val="none" w:sz="0" w:space="0" w:color="auto"/>
                                            <w:right w:val="none" w:sz="0" w:space="0" w:color="auto"/>
                                          </w:divBdr>
                                          <w:divsChild>
                                            <w:div w:id="1591963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0677811">
                              <w:marLeft w:val="180"/>
                              <w:marRight w:val="180"/>
                              <w:marTop w:val="0"/>
                              <w:marBottom w:val="0"/>
                              <w:divBdr>
                                <w:top w:val="none" w:sz="0" w:space="0" w:color="auto"/>
                                <w:left w:val="none" w:sz="0" w:space="0" w:color="auto"/>
                                <w:bottom w:val="none" w:sz="0" w:space="0" w:color="auto"/>
                                <w:right w:val="none" w:sz="0" w:space="0" w:color="auto"/>
                              </w:divBdr>
                              <w:divsChild>
                                <w:div w:id="402721760">
                                  <w:marLeft w:val="-30"/>
                                  <w:marRight w:val="-30"/>
                                  <w:marTop w:val="0"/>
                                  <w:marBottom w:val="0"/>
                                  <w:divBdr>
                                    <w:top w:val="none" w:sz="0" w:space="0" w:color="auto"/>
                                    <w:left w:val="none" w:sz="0" w:space="0" w:color="auto"/>
                                    <w:bottom w:val="none" w:sz="0" w:space="0" w:color="auto"/>
                                    <w:right w:val="none" w:sz="0" w:space="0" w:color="auto"/>
                                  </w:divBdr>
                                  <w:divsChild>
                                    <w:div w:id="1375543694">
                                      <w:marLeft w:val="0"/>
                                      <w:marRight w:val="0"/>
                                      <w:marTop w:val="0"/>
                                      <w:marBottom w:val="0"/>
                                      <w:divBdr>
                                        <w:top w:val="none" w:sz="0" w:space="0" w:color="auto"/>
                                        <w:left w:val="none" w:sz="0" w:space="0" w:color="auto"/>
                                        <w:bottom w:val="none" w:sz="0" w:space="0" w:color="auto"/>
                                        <w:right w:val="none" w:sz="0" w:space="0" w:color="auto"/>
                                      </w:divBdr>
                                      <w:divsChild>
                                        <w:div w:id="791823560">
                                          <w:marLeft w:val="0"/>
                                          <w:marRight w:val="0"/>
                                          <w:marTop w:val="0"/>
                                          <w:marBottom w:val="0"/>
                                          <w:divBdr>
                                            <w:top w:val="single" w:sz="2" w:space="0" w:color="auto"/>
                                            <w:left w:val="single" w:sz="2" w:space="0" w:color="auto"/>
                                            <w:bottom w:val="single" w:sz="2" w:space="0" w:color="auto"/>
                                            <w:right w:val="single" w:sz="2" w:space="0" w:color="auto"/>
                                          </w:divBdr>
                                          <w:divsChild>
                                            <w:div w:id="1980840705">
                                              <w:marLeft w:val="-60"/>
                                              <w:marRight w:val="-60"/>
                                              <w:marTop w:val="0"/>
                                              <w:marBottom w:val="0"/>
                                              <w:divBdr>
                                                <w:top w:val="none" w:sz="0" w:space="0" w:color="auto"/>
                                                <w:left w:val="none" w:sz="0" w:space="0" w:color="auto"/>
                                                <w:bottom w:val="none" w:sz="0" w:space="0" w:color="auto"/>
                                                <w:right w:val="none" w:sz="0" w:space="0" w:color="auto"/>
                                              </w:divBdr>
                                              <w:divsChild>
                                                <w:div w:id="9944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0418">
                                      <w:marLeft w:val="0"/>
                                      <w:marRight w:val="0"/>
                                      <w:marTop w:val="0"/>
                                      <w:marBottom w:val="0"/>
                                      <w:divBdr>
                                        <w:top w:val="none" w:sz="0" w:space="0" w:color="auto"/>
                                        <w:left w:val="none" w:sz="0" w:space="0" w:color="auto"/>
                                        <w:bottom w:val="none" w:sz="0" w:space="0" w:color="auto"/>
                                        <w:right w:val="none" w:sz="0" w:space="0" w:color="auto"/>
                                      </w:divBdr>
                                      <w:divsChild>
                                        <w:div w:id="266082213">
                                          <w:marLeft w:val="0"/>
                                          <w:marRight w:val="0"/>
                                          <w:marTop w:val="0"/>
                                          <w:marBottom w:val="0"/>
                                          <w:divBdr>
                                            <w:top w:val="single" w:sz="2" w:space="0" w:color="auto"/>
                                            <w:left w:val="single" w:sz="2" w:space="0" w:color="auto"/>
                                            <w:bottom w:val="single" w:sz="2" w:space="0" w:color="auto"/>
                                            <w:right w:val="single" w:sz="2" w:space="0" w:color="auto"/>
                                          </w:divBdr>
                                          <w:divsChild>
                                            <w:div w:id="2002460184">
                                              <w:marLeft w:val="-60"/>
                                              <w:marRight w:val="-60"/>
                                              <w:marTop w:val="0"/>
                                              <w:marBottom w:val="0"/>
                                              <w:divBdr>
                                                <w:top w:val="none" w:sz="0" w:space="0" w:color="auto"/>
                                                <w:left w:val="none" w:sz="0" w:space="0" w:color="auto"/>
                                                <w:bottom w:val="none" w:sz="0" w:space="0" w:color="auto"/>
                                                <w:right w:val="none" w:sz="0" w:space="0" w:color="auto"/>
                                              </w:divBdr>
                                              <w:divsChild>
                                                <w:div w:id="13804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5840">
                                      <w:marLeft w:val="0"/>
                                      <w:marRight w:val="0"/>
                                      <w:marTop w:val="0"/>
                                      <w:marBottom w:val="0"/>
                                      <w:divBdr>
                                        <w:top w:val="none" w:sz="0" w:space="0" w:color="auto"/>
                                        <w:left w:val="none" w:sz="0" w:space="0" w:color="auto"/>
                                        <w:bottom w:val="none" w:sz="0" w:space="0" w:color="auto"/>
                                        <w:right w:val="none" w:sz="0" w:space="0" w:color="auto"/>
                                      </w:divBdr>
                                      <w:divsChild>
                                        <w:div w:id="1641154252">
                                          <w:marLeft w:val="0"/>
                                          <w:marRight w:val="0"/>
                                          <w:marTop w:val="0"/>
                                          <w:marBottom w:val="0"/>
                                          <w:divBdr>
                                            <w:top w:val="single" w:sz="2" w:space="0" w:color="auto"/>
                                            <w:left w:val="single" w:sz="2" w:space="0" w:color="auto"/>
                                            <w:bottom w:val="single" w:sz="2" w:space="0" w:color="auto"/>
                                            <w:right w:val="single" w:sz="2" w:space="0" w:color="auto"/>
                                          </w:divBdr>
                                          <w:divsChild>
                                            <w:div w:id="1325552531">
                                              <w:marLeft w:val="-60"/>
                                              <w:marRight w:val="-60"/>
                                              <w:marTop w:val="0"/>
                                              <w:marBottom w:val="0"/>
                                              <w:divBdr>
                                                <w:top w:val="none" w:sz="0" w:space="0" w:color="auto"/>
                                                <w:left w:val="none" w:sz="0" w:space="0" w:color="auto"/>
                                                <w:bottom w:val="none" w:sz="0" w:space="0" w:color="auto"/>
                                                <w:right w:val="none" w:sz="0" w:space="0" w:color="auto"/>
                                              </w:divBdr>
                                              <w:divsChild>
                                                <w:div w:id="7515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turda.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2987</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Impunere Pmt</dc:creator>
  <cp:keywords/>
  <dc:description/>
  <cp:lastModifiedBy>Impunere Pmt</cp:lastModifiedBy>
  <cp:revision>1</cp:revision>
  <dcterms:created xsi:type="dcterms:W3CDTF">2022-02-14T08:46:00Z</dcterms:created>
  <dcterms:modified xsi:type="dcterms:W3CDTF">2022-02-14T08:55:00Z</dcterms:modified>
</cp:coreProperties>
</file>